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4C4E6C" w:rsidRDefault="004C4E6C" w:rsidP="003E7283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467AA0" w:rsidRPr="00E66452" w:rsidRDefault="00467AA0" w:rsidP="00467A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INDAGINE DI MERCATO PER LA FORNITURA DI N.1 OSSIMETRO SOTTOCUTANEO </w:t>
      </w:r>
      <w:bookmarkStart w:id="0" w:name="_GoBack"/>
      <w:bookmarkEnd w:id="0"/>
      <w:r>
        <w:rPr>
          <w:rFonts w:ascii="Times New Roman" w:hAnsi="Times New Roman"/>
          <w:b/>
          <w:sz w:val="22"/>
          <w:szCs w:val="22"/>
        </w:rPr>
        <w:t>DA DESTINARE ALLA DIABETOLOGIA DELLA U.O.C MALATTIA ENDOCRINE DEL RICAMBIO E DELLA NUTRIZIONE DELL'AZIENDA ULSS 2 MARCA TREVIGIANA.</w:t>
      </w:r>
    </w:p>
    <w:p w:rsidR="00467AA0" w:rsidRDefault="00467AA0" w:rsidP="003E7283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3E7283" w:rsidRDefault="003E7283"/>
    <w:p w:rsidR="003E7283" w:rsidRDefault="003E7283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</w:t>
      </w:r>
      <w:proofErr w:type="gramStart"/>
      <w:r w:rsidRPr="00051256"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.</w:t>
      </w:r>
      <w:proofErr w:type="gramEnd"/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</w:t>
      </w:r>
      <w:proofErr w:type="gramStart"/>
      <w:r w:rsidR="00915741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….</w:t>
      </w:r>
      <w:proofErr w:type="gramEnd"/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Codice Fiscale………………………………………………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</w:t>
      </w:r>
      <w:proofErr w:type="gramStart"/>
      <w:r>
        <w:rPr>
          <w:rFonts w:ascii="Verdana" w:hAnsi="Verdana" w:cs="Arial"/>
          <w:sz w:val="18"/>
          <w:szCs w:val="18"/>
        </w:rPr>
        <w:t xml:space="preserve">  </w:t>
      </w:r>
      <w:r w:rsidRPr="00546800">
        <w:rPr>
          <w:rFonts w:ascii="Verdana" w:hAnsi="Verdana" w:cs="Arial"/>
          <w:sz w:val="18"/>
          <w:szCs w:val="18"/>
        </w:rPr>
        <w:t xml:space="preserve"> (</w:t>
      </w:r>
      <w:proofErr w:type="gramEnd"/>
      <w:r w:rsidRPr="00546800">
        <w:rPr>
          <w:rFonts w:ascii="Verdana" w:hAnsi="Verdana" w:cs="Arial"/>
          <w:sz w:val="18"/>
          <w:szCs w:val="18"/>
        </w:rPr>
        <w:t>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proofErr w:type="gramStart"/>
      <w:r>
        <w:rPr>
          <w:rFonts w:ascii="Verdana" w:hAnsi="Verdana" w:cs="Arial"/>
          <w:sz w:val="18"/>
          <w:szCs w:val="18"/>
        </w:rPr>
        <w:t>NO  (</w:t>
      </w:r>
      <w:proofErr w:type="gramEnd"/>
      <w:r>
        <w:rPr>
          <w:rFonts w:ascii="Verdana" w:hAnsi="Verdana" w:cs="Arial"/>
          <w:sz w:val="18"/>
          <w:szCs w:val="18"/>
        </w:rPr>
        <w:t>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</w:t>
      </w:r>
      <w:proofErr w:type="gramStart"/>
      <w:r>
        <w:rPr>
          <w:rFonts w:ascii="Verdana" w:hAnsi="Verdana" w:cs="Arial"/>
          <w:sz w:val="18"/>
          <w:szCs w:val="18"/>
        </w:rPr>
        <w:t>eventuali comunicazione</w:t>
      </w:r>
      <w:proofErr w:type="gramEnd"/>
      <w:r>
        <w:rPr>
          <w:rFonts w:ascii="Verdana" w:hAnsi="Verdana" w:cs="Arial"/>
          <w:sz w:val="18"/>
          <w:szCs w:val="18"/>
        </w:rPr>
        <w:t xml:space="preserve">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(Luogo e </w:t>
      </w:r>
      <w:proofErr w:type="gramStart"/>
      <w:r>
        <w:rPr>
          <w:rFonts w:ascii="Verdana" w:hAnsi="Verdana" w:cs="Arial"/>
          <w:sz w:val="18"/>
          <w:szCs w:val="18"/>
        </w:rPr>
        <w:t>data)_</w:t>
      </w:r>
      <w:proofErr w:type="gramEnd"/>
      <w:r>
        <w:rPr>
          <w:rFonts w:ascii="Verdana" w:hAnsi="Verdana" w:cs="Arial"/>
          <w:sz w:val="18"/>
          <w:szCs w:val="18"/>
        </w:rPr>
        <w:t>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02524A"/>
    <w:rsid w:val="001148A5"/>
    <w:rsid w:val="003A4E74"/>
    <w:rsid w:val="003E7283"/>
    <w:rsid w:val="00455648"/>
    <w:rsid w:val="0046317B"/>
    <w:rsid w:val="00467AA0"/>
    <w:rsid w:val="004C4E6C"/>
    <w:rsid w:val="00546800"/>
    <w:rsid w:val="005A5CAB"/>
    <w:rsid w:val="006B7453"/>
    <w:rsid w:val="0073566A"/>
    <w:rsid w:val="00915741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82A6A3A-E0F4-4447-81FC-496D69A9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Miriam Zanata</cp:lastModifiedBy>
  <cp:revision>12</cp:revision>
  <cp:lastPrinted>2025-12-12T10:27:00Z</cp:lastPrinted>
  <dcterms:created xsi:type="dcterms:W3CDTF">2024-03-13T14:19:00Z</dcterms:created>
  <dcterms:modified xsi:type="dcterms:W3CDTF">2025-12-12T10:36:00Z</dcterms:modified>
</cp:coreProperties>
</file>